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C49" w:rsidRDefault="006C141D">
      <w:pPr>
        <w:rPr>
          <w:b/>
        </w:rPr>
      </w:pPr>
      <w:r w:rsidRPr="00936084">
        <w:rPr>
          <w:b/>
        </w:rPr>
        <w:t>Module 1</w:t>
      </w:r>
      <w:r>
        <w:rPr>
          <w:b/>
        </w:rPr>
        <w:t xml:space="preserve">, Lab 1:  </w:t>
      </w:r>
      <w:r w:rsidR="00B36821" w:rsidRPr="00936084">
        <w:rPr>
          <w:b/>
        </w:rPr>
        <w:t xml:space="preserve">BIOL 3310 Lab </w:t>
      </w:r>
      <w:r w:rsidR="0046725B">
        <w:rPr>
          <w:b/>
        </w:rPr>
        <w:t>activities and experiments</w:t>
      </w:r>
      <w:r w:rsidR="00B36821" w:rsidRPr="00936084">
        <w:rPr>
          <w:b/>
        </w:rPr>
        <w:t>.</w:t>
      </w:r>
    </w:p>
    <w:p w:rsidR="00B36821" w:rsidRPr="006C141D" w:rsidRDefault="0046725B" w:rsidP="006C141D">
      <w:pPr>
        <w:jc w:val="center"/>
        <w:rPr>
          <w:b/>
          <w:u w:val="single"/>
        </w:rPr>
      </w:pPr>
      <w:r w:rsidRPr="0046725B">
        <w:rPr>
          <w:b/>
          <w:u w:val="single"/>
        </w:rPr>
        <w:t>UNSEEN MICROBES</w:t>
      </w:r>
    </w:p>
    <w:p w:rsidR="00C223E7" w:rsidRPr="00C223E7" w:rsidRDefault="00C223E7" w:rsidP="00C223E7">
      <w:pPr>
        <w:rPr>
          <w:b/>
          <w:u w:val="single"/>
        </w:rPr>
      </w:pPr>
      <w:r>
        <w:rPr>
          <w:b/>
          <w:u w:val="single"/>
        </w:rPr>
        <w:t>START</w:t>
      </w:r>
      <w:r w:rsidRPr="00C223E7">
        <w:rPr>
          <w:b/>
          <w:u w:val="single"/>
        </w:rPr>
        <w:t xml:space="preserve"> of LAB:</w:t>
      </w:r>
    </w:p>
    <w:p w:rsidR="00C223E7" w:rsidRDefault="00C223E7" w:rsidP="00C223E7">
      <w:pPr>
        <w:pStyle w:val="ListParagraph"/>
        <w:numPr>
          <w:ilvl w:val="0"/>
          <w:numId w:val="21"/>
        </w:numPr>
      </w:pPr>
      <w:r>
        <w:t xml:space="preserve">Decontaminate your bench with 70% ethanol, </w:t>
      </w:r>
    </w:p>
    <w:p w:rsidR="00C223E7" w:rsidRDefault="00C223E7" w:rsidP="00C223E7">
      <w:pPr>
        <w:pStyle w:val="ListParagraph"/>
        <w:numPr>
          <w:ilvl w:val="0"/>
          <w:numId w:val="21"/>
        </w:numPr>
      </w:pPr>
      <w:r>
        <w:t>Wash your hands</w:t>
      </w:r>
    </w:p>
    <w:p w:rsidR="00E8365A" w:rsidRDefault="00C223E7" w:rsidP="00C223E7">
      <w:pPr>
        <w:pStyle w:val="ListParagraph"/>
        <w:numPr>
          <w:ilvl w:val="0"/>
          <w:numId w:val="21"/>
        </w:numPr>
      </w:pPr>
      <w:r>
        <w:t xml:space="preserve">Listen to </w:t>
      </w:r>
      <w:r w:rsidR="00E8365A">
        <w:t>overview and complete activities</w:t>
      </w:r>
    </w:p>
    <w:p w:rsidR="00C25A87" w:rsidRDefault="00C25A87" w:rsidP="00C223E7">
      <w:pPr>
        <w:pStyle w:val="ListParagraph"/>
        <w:numPr>
          <w:ilvl w:val="0"/>
          <w:numId w:val="21"/>
        </w:num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027"/>
        <w:gridCol w:w="5043"/>
      </w:tblGrid>
      <w:tr w:rsidR="00C25A87" w:rsidTr="00C25A87">
        <w:tc>
          <w:tcPr>
            <w:tcW w:w="5395" w:type="dxa"/>
          </w:tcPr>
          <w:p w:rsidR="00C25A87" w:rsidRDefault="00C25A87" w:rsidP="00C25A87">
            <w:pPr>
              <w:pStyle w:val="ListParagraph"/>
            </w:pPr>
            <w:r>
              <w:t xml:space="preserve">Supplies Per student.  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r>
              <w:t>One TSA (</w:t>
            </w:r>
            <w:proofErr w:type="spellStart"/>
            <w:r>
              <w:t>trypic</w:t>
            </w:r>
            <w:proofErr w:type="spellEnd"/>
            <w:r>
              <w:t xml:space="preserve"> soy agar) plate.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t>Inocculation</w:t>
            </w:r>
            <w:proofErr w:type="spellEnd"/>
            <w:r>
              <w:t xml:space="preserve"> loop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r>
              <w:t>Sterile swab</w:t>
            </w:r>
          </w:p>
          <w:p w:rsidR="00C25A87" w:rsidRDefault="00C25A87" w:rsidP="00C223E7">
            <w:pPr>
              <w:pStyle w:val="ListParagraph"/>
              <w:ind w:left="0"/>
            </w:pPr>
          </w:p>
        </w:tc>
        <w:tc>
          <w:tcPr>
            <w:tcW w:w="5395" w:type="dxa"/>
          </w:tcPr>
          <w:p w:rsidR="00C25A87" w:rsidRDefault="00C25A87" w:rsidP="00C25A87">
            <w:pPr>
              <w:ind w:left="720"/>
            </w:pPr>
            <w:r>
              <w:t>Shared with bench partner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20"/>
              </w:numPr>
            </w:pPr>
            <w:r>
              <w:t>Deionized water bottle (D.I.)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r>
              <w:t xml:space="preserve">Heated </w:t>
            </w:r>
            <w:proofErr w:type="spellStart"/>
            <w:r>
              <w:t>Bactcinerator</w:t>
            </w:r>
            <w:proofErr w:type="spellEnd"/>
            <w:r>
              <w:t xml:space="preserve"> 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r>
              <w:t>Biohazard disposal bag</w:t>
            </w:r>
          </w:p>
          <w:p w:rsidR="00C25A87" w:rsidRDefault="00C25A87" w:rsidP="00C25A87">
            <w:pPr>
              <w:pStyle w:val="ListParagraph"/>
              <w:numPr>
                <w:ilvl w:val="0"/>
                <w:numId w:val="18"/>
              </w:numPr>
            </w:pPr>
            <w:r>
              <w:t>Black sharpie marker</w:t>
            </w:r>
          </w:p>
        </w:tc>
      </w:tr>
    </w:tbl>
    <w:p w:rsidR="00C223E7" w:rsidRDefault="00C223E7" w:rsidP="00C223E7">
      <w:pPr>
        <w:pStyle w:val="ListParagraph"/>
      </w:pPr>
    </w:p>
    <w:p w:rsidR="00B46A2A" w:rsidRPr="00C25A87" w:rsidRDefault="00936084" w:rsidP="00C25A87">
      <w:pPr>
        <w:pStyle w:val="ListParagraph"/>
        <w:numPr>
          <w:ilvl w:val="0"/>
          <w:numId w:val="6"/>
        </w:numPr>
        <w:rPr>
          <w:b/>
          <w:u w:val="single"/>
        </w:rPr>
      </w:pPr>
      <w:r w:rsidRPr="00C223E7">
        <w:rPr>
          <w:b/>
          <w:u w:val="single"/>
        </w:rPr>
        <w:t>Ubiquity</w:t>
      </w:r>
      <w:r w:rsidR="00B36821" w:rsidRPr="00C223E7">
        <w:rPr>
          <w:b/>
          <w:u w:val="single"/>
        </w:rPr>
        <w:t>.</w:t>
      </w:r>
    </w:p>
    <w:p w:rsidR="00B46A2A" w:rsidRDefault="00B46A2A" w:rsidP="00B46A2A">
      <w:pPr>
        <w:pStyle w:val="ListParagraph"/>
      </w:pPr>
    </w:p>
    <w:p w:rsidR="00B36821" w:rsidRDefault="00B36821" w:rsidP="00F35DE2">
      <w:pPr>
        <w:pStyle w:val="ListParagraph"/>
        <w:numPr>
          <w:ilvl w:val="0"/>
          <w:numId w:val="15"/>
        </w:numPr>
      </w:pPr>
      <w:r>
        <w:t xml:space="preserve">Label </w:t>
      </w:r>
      <w:r w:rsidR="00B46A2A">
        <w:t xml:space="preserve">the </w:t>
      </w:r>
      <w:r w:rsidR="000857BE">
        <w:t xml:space="preserve">bottom of </w:t>
      </w:r>
      <w:r w:rsidR="00B46A2A">
        <w:t xml:space="preserve">the </w:t>
      </w:r>
      <w:r>
        <w:t xml:space="preserve">plate with </w:t>
      </w:r>
      <w:r w:rsidR="00B46A2A">
        <w:t xml:space="preserve">your </w:t>
      </w:r>
      <w:r>
        <w:t>bench</w:t>
      </w:r>
      <w:r w:rsidR="00B46A2A">
        <w:t xml:space="preserve"> and seat number, date and inoculum.</w:t>
      </w:r>
    </w:p>
    <w:p w:rsidR="00B36821" w:rsidRDefault="00B36821" w:rsidP="00F35DE2">
      <w:pPr>
        <w:pStyle w:val="ListParagraph"/>
        <w:numPr>
          <w:ilvl w:val="0"/>
          <w:numId w:val="15"/>
        </w:numPr>
      </w:pPr>
      <w:r>
        <w:t xml:space="preserve">Wet </w:t>
      </w:r>
      <w:r w:rsidR="00CC38C0">
        <w:t>a sterile swab</w:t>
      </w:r>
      <w:r>
        <w:t xml:space="preserve"> with DI water and sample </w:t>
      </w:r>
      <w:r w:rsidR="00F35DE2">
        <w:t>the bottom of a shoe</w:t>
      </w:r>
      <w:r>
        <w:t>.</w:t>
      </w:r>
    </w:p>
    <w:p w:rsidR="00CC38C0" w:rsidRDefault="00CC38C0" w:rsidP="00F35DE2">
      <w:pPr>
        <w:pStyle w:val="ListParagraph"/>
        <w:numPr>
          <w:ilvl w:val="0"/>
          <w:numId w:val="15"/>
        </w:numPr>
      </w:pPr>
      <w:r>
        <w:t>Turn the plate upside down in the aseptic zone</w:t>
      </w:r>
    </w:p>
    <w:p w:rsidR="00B36821" w:rsidRDefault="00CC38C0" w:rsidP="00F35DE2">
      <w:pPr>
        <w:pStyle w:val="ListParagraph"/>
        <w:numPr>
          <w:ilvl w:val="0"/>
          <w:numId w:val="15"/>
        </w:numPr>
      </w:pPr>
      <w:r>
        <w:t>Lift the base of the petri dish containing the agar and g</w:t>
      </w:r>
      <w:r w:rsidR="00B36821">
        <w:t xml:space="preserve">ently swab </w:t>
      </w:r>
      <w:r>
        <w:t xml:space="preserve">the surface of the </w:t>
      </w:r>
      <w:r w:rsidR="00B36821">
        <w:t>agar in top half of plate.</w:t>
      </w:r>
    </w:p>
    <w:p w:rsidR="00CC38C0" w:rsidRDefault="00C25A87" w:rsidP="00F35DE2">
      <w:pPr>
        <w:pStyle w:val="ListParagraph"/>
        <w:numPr>
          <w:ilvl w:val="0"/>
          <w:numId w:val="15"/>
        </w:numPr>
      </w:pPr>
      <w:r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118745</wp:posOffset>
                </wp:positionV>
                <wp:extent cx="2432050" cy="2273300"/>
                <wp:effectExtent l="0" t="0" r="25400" b="1270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2050" cy="2273300"/>
                          <a:chOff x="0" y="0"/>
                          <a:chExt cx="2432050" cy="227330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615950" y="1917700"/>
                            <a:ext cx="1397000" cy="298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B36821" w:rsidRDefault="00B36821">
                              <w:r>
                                <w:t>Sterile streak</w:t>
                              </w:r>
                              <w:r w:rsidR="00B46A2A">
                                <w:t xml:space="preserve">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571808" y="107950"/>
                            <a:ext cx="1524000" cy="406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B36821" w:rsidRDefault="00B36821">
                              <w:r>
                                <w:t xml:space="preserve">Ubiquity </w:t>
                              </w:r>
                              <w:r w:rsidR="00CC38C0">
                                <w:t xml:space="preserve">swab </w:t>
                              </w:r>
                              <w:r>
                                <w:t>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6350" y="0"/>
                            <a:ext cx="2413000" cy="22733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 flipV="1">
                            <a:off x="0" y="1111250"/>
                            <a:ext cx="2432050" cy="635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Freeform: Shape 9"/>
                        <wps:cNvSpPr/>
                        <wps:spPr>
                          <a:xfrm>
                            <a:off x="368300" y="1187450"/>
                            <a:ext cx="1947803" cy="682952"/>
                          </a:xfrm>
                          <a:custGeom>
                            <a:avLst/>
                            <a:gdLst>
                              <a:gd name="connsiteX0" fmla="*/ 0 w 1947803"/>
                              <a:gd name="connsiteY0" fmla="*/ 403530 h 682952"/>
                              <a:gd name="connsiteX1" fmla="*/ 279400 w 1947803"/>
                              <a:gd name="connsiteY1" fmla="*/ 86030 h 682952"/>
                              <a:gd name="connsiteX2" fmla="*/ 342900 w 1947803"/>
                              <a:gd name="connsiteY2" fmla="*/ 447980 h 682952"/>
                              <a:gd name="connsiteX3" fmla="*/ 755650 w 1947803"/>
                              <a:gd name="connsiteY3" fmla="*/ 92380 h 682952"/>
                              <a:gd name="connsiteX4" fmla="*/ 806450 w 1947803"/>
                              <a:gd name="connsiteY4" fmla="*/ 587680 h 682952"/>
                              <a:gd name="connsiteX5" fmla="*/ 1181100 w 1947803"/>
                              <a:gd name="connsiteY5" fmla="*/ 16180 h 682952"/>
                              <a:gd name="connsiteX6" fmla="*/ 1073150 w 1947803"/>
                              <a:gd name="connsiteY6" fmla="*/ 670230 h 682952"/>
                              <a:gd name="connsiteX7" fmla="*/ 1536700 w 1947803"/>
                              <a:gd name="connsiteY7" fmla="*/ 79680 h 682952"/>
                              <a:gd name="connsiteX8" fmla="*/ 1447800 w 1947803"/>
                              <a:gd name="connsiteY8" fmla="*/ 682930 h 682952"/>
                              <a:gd name="connsiteX9" fmla="*/ 1905000 w 1947803"/>
                              <a:gd name="connsiteY9" fmla="*/ 54280 h 682952"/>
                              <a:gd name="connsiteX10" fmla="*/ 1930400 w 1947803"/>
                              <a:gd name="connsiteY10" fmla="*/ 28880 h 682952"/>
                              <a:gd name="connsiteX11" fmla="*/ 1924050 w 1947803"/>
                              <a:gd name="connsiteY11" fmla="*/ 16180 h 6829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947803" h="682952">
                                <a:moveTo>
                                  <a:pt x="0" y="403530"/>
                                </a:moveTo>
                                <a:cubicBezTo>
                                  <a:pt x="111125" y="241076"/>
                                  <a:pt x="222250" y="78622"/>
                                  <a:pt x="279400" y="86030"/>
                                </a:cubicBezTo>
                                <a:cubicBezTo>
                                  <a:pt x="336550" y="93438"/>
                                  <a:pt x="263525" y="446922"/>
                                  <a:pt x="342900" y="447980"/>
                                </a:cubicBezTo>
                                <a:cubicBezTo>
                                  <a:pt x="422275" y="449038"/>
                                  <a:pt x="678392" y="69097"/>
                                  <a:pt x="755650" y="92380"/>
                                </a:cubicBezTo>
                                <a:cubicBezTo>
                                  <a:pt x="832908" y="115663"/>
                                  <a:pt x="735542" y="600380"/>
                                  <a:pt x="806450" y="587680"/>
                                </a:cubicBezTo>
                                <a:cubicBezTo>
                                  <a:pt x="877358" y="574980"/>
                                  <a:pt x="1136650" y="2422"/>
                                  <a:pt x="1181100" y="16180"/>
                                </a:cubicBezTo>
                                <a:cubicBezTo>
                                  <a:pt x="1225550" y="29938"/>
                                  <a:pt x="1013883" y="659647"/>
                                  <a:pt x="1073150" y="670230"/>
                                </a:cubicBezTo>
                                <a:cubicBezTo>
                                  <a:pt x="1132417" y="680813"/>
                                  <a:pt x="1474258" y="77563"/>
                                  <a:pt x="1536700" y="79680"/>
                                </a:cubicBezTo>
                                <a:cubicBezTo>
                                  <a:pt x="1599142" y="81797"/>
                                  <a:pt x="1386417" y="687163"/>
                                  <a:pt x="1447800" y="682930"/>
                                </a:cubicBezTo>
                                <a:cubicBezTo>
                                  <a:pt x="1509183" y="678697"/>
                                  <a:pt x="1824567" y="163288"/>
                                  <a:pt x="1905000" y="54280"/>
                                </a:cubicBezTo>
                                <a:cubicBezTo>
                                  <a:pt x="1985433" y="-54728"/>
                                  <a:pt x="1927225" y="35230"/>
                                  <a:pt x="1930400" y="28880"/>
                                </a:cubicBezTo>
                                <a:cubicBezTo>
                                  <a:pt x="1933575" y="22530"/>
                                  <a:pt x="1928812" y="19355"/>
                                  <a:pt x="1924050" y="1618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reeform: Shape 10"/>
                        <wps:cNvSpPr/>
                        <wps:spPr>
                          <a:xfrm>
                            <a:off x="133350" y="495300"/>
                            <a:ext cx="1962458" cy="431800"/>
                          </a:xfrm>
                          <a:custGeom>
                            <a:avLst/>
                            <a:gdLst>
                              <a:gd name="connsiteX0" fmla="*/ 292100 w 1962458"/>
                              <a:gd name="connsiteY0" fmla="*/ 0 h 431800"/>
                              <a:gd name="connsiteX1" fmla="*/ 1790700 w 1962458"/>
                              <a:gd name="connsiteY1" fmla="*/ 12700 h 431800"/>
                              <a:gd name="connsiteX2" fmla="*/ 152400 w 1962458"/>
                              <a:gd name="connsiteY2" fmla="*/ 146050 h 431800"/>
                              <a:gd name="connsiteX3" fmla="*/ 1949450 w 1962458"/>
                              <a:gd name="connsiteY3" fmla="*/ 133350 h 431800"/>
                              <a:gd name="connsiteX4" fmla="*/ 165100 w 1962458"/>
                              <a:gd name="connsiteY4" fmla="*/ 285750 h 431800"/>
                              <a:gd name="connsiteX5" fmla="*/ 1962150 w 1962458"/>
                              <a:gd name="connsiteY5" fmla="*/ 292100 h 431800"/>
                              <a:gd name="connsiteX6" fmla="*/ 0 w 1962458"/>
                              <a:gd name="connsiteY6" fmla="*/ 431800 h 431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962458" h="431800">
                                <a:moveTo>
                                  <a:pt x="292100" y="0"/>
                                </a:moveTo>
                                <a:lnTo>
                                  <a:pt x="1790700" y="12700"/>
                                </a:lnTo>
                                <a:cubicBezTo>
                                  <a:pt x="1767417" y="37042"/>
                                  <a:pt x="125942" y="125942"/>
                                  <a:pt x="152400" y="146050"/>
                                </a:cubicBezTo>
                                <a:cubicBezTo>
                                  <a:pt x="178858" y="166158"/>
                                  <a:pt x="1947333" y="110067"/>
                                  <a:pt x="1949450" y="133350"/>
                                </a:cubicBezTo>
                                <a:cubicBezTo>
                                  <a:pt x="1951567" y="156633"/>
                                  <a:pt x="162983" y="259292"/>
                                  <a:pt x="165100" y="285750"/>
                                </a:cubicBezTo>
                                <a:cubicBezTo>
                                  <a:pt x="167217" y="312208"/>
                                  <a:pt x="1989667" y="267758"/>
                                  <a:pt x="1962150" y="292100"/>
                                </a:cubicBezTo>
                                <a:cubicBezTo>
                                  <a:pt x="1934633" y="316442"/>
                                  <a:pt x="967316" y="374121"/>
                                  <a:pt x="0" y="43180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left:0;text-align:left;margin-left:282pt;margin-top:9.35pt;width:191.5pt;height:179pt;z-index:251665408;mso-height-relative:margin" coordsize="24320,22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6159;top:19177;width:13970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" fillcolor="white [3201]" strokecolor="white [3212]" strokeweight=".5pt">
                  <v:textbox>
                    <w:txbxContent>
                      <w:p w:rsidR="00B36821" w:rsidRDefault="00B36821">
                        <w:r>
                          <w:t>Sterile streak</w:t>
                        </w:r>
                        <w:r w:rsidR="00B46A2A">
                          <w:t xml:space="preserve"> area</w:t>
                        </w:r>
                      </w:p>
                    </w:txbxContent>
                  </v:textbox>
                </v:shape>
                <v:shape id="Text Box 4" o:spid="_x0000_s1028" type="#_x0000_t202" style="position:absolute;left:5718;top:1079;width:15240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" fillcolor="white [3201]" stroked="f" strokeweight=".5pt">
                  <v:textbox>
                    <w:txbxContent>
                      <w:p w:rsidR="00B36821" w:rsidRDefault="00B36821">
                        <w:r>
                          <w:t xml:space="preserve">Ubiquity </w:t>
                        </w:r>
                        <w:r w:rsidR="00CC38C0">
                          <w:t xml:space="preserve">swab </w:t>
                        </w:r>
                        <w:r>
                          <w:t>area</w:t>
                        </w:r>
                      </w:p>
                    </w:txbxContent>
                  </v:textbox>
                </v:shape>
                <v:oval id="Oval 1" o:spid="_x0000_s1029" style="position:absolute;left:63;width:24130;height:227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" filled="f" strokecolor="#0070c0" strokeweight="1pt">
                  <v:stroke joinstyle="miter"/>
                </v:oval>
                <v:line id="Straight Connector 2" o:spid="_x0000_s1030" style="position:absolute;flip:y;visibility:visible;mso-wrap-style:square" from="0,11112" to="24320,11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" strokecolor="black [3200]" strokeweight="1.5pt">
                  <v:stroke joinstyle="miter"/>
                </v:line>
                <v:shape id="Freeform: Shape 9" o:spid="_x0000_s1031" style="position:absolute;left:3683;top:11874;width:19478;height:6830;visibility:visible;mso-wrap-style:square;v-text-anchor:middle" coordsize="1947803,68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" path="m,403530c111125,241076,222250,78622,279400,86030v57150,7408,-15875,360892,63500,361950c422275,449038,678392,69097,755650,92380v77258,23283,-20108,508000,50800,495300c877358,574980,1136650,2422,1181100,16180v44450,13758,-167217,643467,-107950,654050c1132417,680813,1474258,77563,1536700,79680v62442,2117,-150283,607483,-88900,603250c1509183,678697,1824567,163288,1905000,54280v80433,-109008,22225,-19050,25400,-25400c1933575,22530,1928812,19355,1924050,16180e" filled="f" strokecolor="#1f3763 [1604]" strokeweight="1pt">
                  <v:stroke joinstyle="miter"/>
                  <v:path arrowok="t" o:connecttype="custom" o:connectlocs="0,403530;279400,86030;342900,447980;755650,92380;806450,587680;1181100,16180;1073150,670230;1536700,79680;1447800,682930;1905000,54280;1930400,28880;1924050,16180" o:connectangles="0,0,0,0,0,0,0,0,0,0,0,0"/>
                </v:shape>
                <v:shape id="Freeform: Shape 10" o:spid="_x0000_s1032" style="position:absolute;left:1333;top:4953;width:19625;height:4318;visibility:visible;mso-wrap-style:square;v-text-anchor:middle" coordsize="1962458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" path="m292100,l1790700,12700c1767417,37042,125942,125942,152400,146050v26458,20108,1794933,-35983,1797050,-12700c1951567,156633,162983,259292,165100,285750v2117,26458,1824567,-17992,1797050,6350c1934633,316442,967316,374121,,431800e" filled="f" strokecolor="#1f3763 [1604]" strokeweight="1pt">
                  <v:stroke joinstyle="miter"/>
                  <v:path arrowok="t" o:connecttype="custom" o:connectlocs="292100,0;1790700,12700;152400,146050;1949450,133350;165100,285750;1962150,292100;0,431800" o:connectangles="0,0,0,0,0,0,0"/>
                </v:shape>
              </v:group>
            </w:pict>
          </mc:Fallback>
        </mc:AlternateContent>
      </w:r>
      <w:r w:rsidR="00CC38C0">
        <w:t>Quickly, return the base of the dish to the lid.</w:t>
      </w:r>
    </w:p>
    <w:p w:rsidR="00936084" w:rsidRDefault="00936084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Default="00C25A87" w:rsidP="00936084">
      <w:pPr>
        <w:pStyle w:val="ListParagraph"/>
        <w:rPr>
          <w:b/>
          <w:u w:val="single"/>
        </w:rPr>
      </w:pPr>
    </w:p>
    <w:p w:rsidR="00C25A87" w:rsidRPr="00C223E7" w:rsidRDefault="00C25A87" w:rsidP="00936084">
      <w:pPr>
        <w:pStyle w:val="ListParagraph"/>
        <w:rPr>
          <w:b/>
          <w:u w:val="single"/>
        </w:rPr>
      </w:pPr>
    </w:p>
    <w:p w:rsidR="00936084" w:rsidRPr="00C223E7" w:rsidRDefault="00936084" w:rsidP="00936084">
      <w:pPr>
        <w:pStyle w:val="ListParagraph"/>
        <w:numPr>
          <w:ilvl w:val="0"/>
          <w:numId w:val="6"/>
        </w:numPr>
        <w:rPr>
          <w:b/>
          <w:u w:val="single"/>
        </w:rPr>
      </w:pPr>
      <w:r w:rsidRPr="00C223E7">
        <w:rPr>
          <w:b/>
          <w:u w:val="single"/>
        </w:rPr>
        <w:t>Aseptic technique.</w:t>
      </w:r>
    </w:p>
    <w:p w:rsidR="00F35DE2" w:rsidRDefault="00F35DE2" w:rsidP="00F35DE2">
      <w:pPr>
        <w:pStyle w:val="ListParagraph"/>
        <w:numPr>
          <w:ilvl w:val="1"/>
          <w:numId w:val="12"/>
        </w:numPr>
        <w:ind w:left="1080"/>
      </w:pPr>
      <w:r>
        <w:t>Hold</w:t>
      </w:r>
      <w:r w:rsidR="00CC38C0">
        <w:t xml:space="preserve"> your</w:t>
      </w:r>
      <w:r>
        <w:t xml:space="preserve"> loop like a pencil</w:t>
      </w:r>
    </w:p>
    <w:p w:rsidR="00CC38C0" w:rsidRDefault="00B36821" w:rsidP="00F35DE2">
      <w:pPr>
        <w:pStyle w:val="ListParagraph"/>
        <w:numPr>
          <w:ilvl w:val="1"/>
          <w:numId w:val="12"/>
        </w:numPr>
        <w:ind w:left="1080"/>
      </w:pPr>
      <w:r>
        <w:t>Sterilize</w:t>
      </w:r>
      <w:r w:rsidR="00CC38C0">
        <w:t xml:space="preserve"> the </w:t>
      </w:r>
      <w:r>
        <w:t xml:space="preserve">loop </w:t>
      </w:r>
      <w:r w:rsidR="00CC38C0">
        <w:t xml:space="preserve">inside the chamber of the </w:t>
      </w:r>
      <w:proofErr w:type="spellStart"/>
      <w:r w:rsidR="00CC38C0">
        <w:t>bactcinerator</w:t>
      </w:r>
      <w:proofErr w:type="spellEnd"/>
      <w:r w:rsidR="00CC38C0">
        <w:t xml:space="preserve"> until it glows red (</w:t>
      </w:r>
      <w:proofErr w:type="spellStart"/>
      <w:r w:rsidR="00CC38C0">
        <w:t>aprox</w:t>
      </w:r>
      <w:proofErr w:type="spellEnd"/>
      <w:r w:rsidR="00CC38C0">
        <w:t xml:space="preserve">. 20 sec) </w:t>
      </w:r>
    </w:p>
    <w:p w:rsidR="00936084" w:rsidRDefault="00CC38C0" w:rsidP="00F35DE2">
      <w:pPr>
        <w:pStyle w:val="ListParagraph"/>
        <w:numPr>
          <w:ilvl w:val="1"/>
          <w:numId w:val="12"/>
        </w:numPr>
        <w:ind w:left="1080"/>
      </w:pPr>
      <w:r>
        <w:t xml:space="preserve">Remove from the chamber </w:t>
      </w:r>
      <w:r w:rsidR="00F35DE2">
        <w:t>and allow to cool</w:t>
      </w:r>
      <w:r>
        <w:t xml:space="preserve"> (approx. 30 sec)</w:t>
      </w:r>
    </w:p>
    <w:p w:rsidR="00936084" w:rsidRDefault="00936084" w:rsidP="00F35DE2">
      <w:pPr>
        <w:pStyle w:val="ListParagraph"/>
        <w:numPr>
          <w:ilvl w:val="1"/>
          <w:numId w:val="12"/>
        </w:numPr>
        <w:ind w:left="1080"/>
      </w:pPr>
      <w:r>
        <w:t xml:space="preserve">Do not touch </w:t>
      </w:r>
      <w:r w:rsidR="00CC38C0">
        <w:t xml:space="preserve">your </w:t>
      </w:r>
      <w:r>
        <w:t>loop to any object</w:t>
      </w:r>
      <w:r w:rsidR="00CC38C0">
        <w:t xml:space="preserve"> or the bench</w:t>
      </w:r>
    </w:p>
    <w:p w:rsidR="00CA7334" w:rsidRDefault="00CA7334" w:rsidP="00F35DE2">
      <w:pPr>
        <w:pStyle w:val="ListParagraph"/>
        <w:numPr>
          <w:ilvl w:val="1"/>
          <w:numId w:val="12"/>
        </w:numPr>
        <w:ind w:left="1080"/>
      </w:pPr>
      <w:r>
        <w:t>Work aseptically to r</w:t>
      </w:r>
      <w:r w:rsidR="00CC38C0">
        <w:t xml:space="preserve">epeat the </w:t>
      </w:r>
      <w:r>
        <w:t xml:space="preserve">lifting </w:t>
      </w:r>
      <w:r w:rsidR="00CC38C0">
        <w:t>process as you did for the swab</w:t>
      </w:r>
    </w:p>
    <w:p w:rsidR="00B36821" w:rsidRDefault="00CA7334" w:rsidP="00F35DE2">
      <w:pPr>
        <w:pStyle w:val="ListParagraph"/>
        <w:numPr>
          <w:ilvl w:val="1"/>
          <w:numId w:val="12"/>
        </w:numPr>
        <w:ind w:left="1080"/>
      </w:pPr>
      <w:r>
        <w:t>G</w:t>
      </w:r>
      <w:r w:rsidR="00936084">
        <w:t xml:space="preserve">ently streak </w:t>
      </w:r>
      <w:r>
        <w:t xml:space="preserve">your loop </w:t>
      </w:r>
      <w:r w:rsidR="00936084">
        <w:t xml:space="preserve">across the </w:t>
      </w:r>
      <w:r>
        <w:t xml:space="preserve">surface of the other half of the </w:t>
      </w:r>
      <w:r w:rsidR="00936084">
        <w:t>agar</w:t>
      </w:r>
      <w:r>
        <w:t>.</w:t>
      </w:r>
    </w:p>
    <w:p w:rsidR="00CA7334" w:rsidRDefault="00CA7334" w:rsidP="00CA7334">
      <w:pPr>
        <w:pStyle w:val="ListParagraph"/>
        <w:numPr>
          <w:ilvl w:val="1"/>
          <w:numId w:val="12"/>
        </w:numPr>
        <w:ind w:left="1080"/>
      </w:pPr>
      <w:r>
        <w:t>Quickly return the plate to the lid.</w:t>
      </w:r>
    </w:p>
    <w:p w:rsidR="00936084" w:rsidRDefault="00CA7334" w:rsidP="00CA7334">
      <w:pPr>
        <w:pStyle w:val="ListParagraph"/>
        <w:numPr>
          <w:ilvl w:val="1"/>
          <w:numId w:val="12"/>
        </w:numPr>
        <w:ind w:left="1080"/>
      </w:pPr>
      <w:r>
        <w:t xml:space="preserve">Keeping the plate in the </w:t>
      </w:r>
      <w:r w:rsidRPr="00CA7334">
        <w:rPr>
          <w:b/>
        </w:rPr>
        <w:t>i</w:t>
      </w:r>
      <w:r w:rsidR="00936084" w:rsidRPr="00CA7334">
        <w:rPr>
          <w:b/>
        </w:rPr>
        <w:t>nvert</w:t>
      </w:r>
      <w:r w:rsidRPr="00CA7334">
        <w:rPr>
          <w:b/>
        </w:rPr>
        <w:t>ed</w:t>
      </w:r>
      <w:r>
        <w:t xml:space="preserve"> position stack in the incubator</w:t>
      </w:r>
      <w:r w:rsidR="00936084">
        <w:t xml:space="preserve"> </w:t>
      </w:r>
      <w:r>
        <w:t xml:space="preserve">for overnight (O.N.) incubation </w:t>
      </w:r>
      <w:r w:rsidR="00936084">
        <w:t>at 37</w:t>
      </w:r>
      <w:r w:rsidR="00936084" w:rsidRPr="00CA7334">
        <w:rPr>
          <w:vertAlign w:val="superscript"/>
        </w:rPr>
        <w:t>o</w:t>
      </w:r>
      <w:r w:rsidR="00936084">
        <w:t>C.</w:t>
      </w:r>
    </w:p>
    <w:p w:rsidR="00F35DE2" w:rsidRPr="00C223E7" w:rsidRDefault="00F35DE2" w:rsidP="00936084">
      <w:pPr>
        <w:pStyle w:val="ListParagraph"/>
        <w:ind w:left="0"/>
        <w:rPr>
          <w:b/>
          <w:u w:val="single"/>
        </w:rPr>
      </w:pPr>
    </w:p>
    <w:p w:rsidR="00F35DE2" w:rsidRPr="00C223E7" w:rsidRDefault="00F35DE2" w:rsidP="00F35DE2">
      <w:pPr>
        <w:pStyle w:val="ListParagraph"/>
        <w:numPr>
          <w:ilvl w:val="0"/>
          <w:numId w:val="6"/>
        </w:numPr>
        <w:rPr>
          <w:b/>
          <w:u w:val="single"/>
        </w:rPr>
      </w:pPr>
      <w:r w:rsidRPr="00C223E7">
        <w:rPr>
          <w:b/>
          <w:u w:val="single"/>
        </w:rPr>
        <w:t>Contamination</w:t>
      </w:r>
      <w:bookmarkStart w:id="0" w:name="_GoBack"/>
      <w:bookmarkEnd w:id="0"/>
      <w:r w:rsidRPr="00C223E7">
        <w:rPr>
          <w:b/>
          <w:u w:val="single"/>
        </w:rPr>
        <w:t>.</w:t>
      </w:r>
    </w:p>
    <w:p w:rsidR="00CA7334" w:rsidRDefault="00CA7334" w:rsidP="00CA7334">
      <w:r>
        <w:t>Penny Pass</w:t>
      </w:r>
      <w:r w:rsidR="00C223E7">
        <w:t>: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Work with a team of four students from the same side of your bench.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Student 1 takes the pennies from the petri dish and holds them in the palm of their hand.</w:t>
      </w:r>
    </w:p>
    <w:p w:rsidR="00F35DE2" w:rsidRDefault="00CA7334" w:rsidP="00F35DE2">
      <w:pPr>
        <w:pStyle w:val="ListParagraph"/>
        <w:numPr>
          <w:ilvl w:val="0"/>
          <w:numId w:val="17"/>
        </w:numPr>
      </w:pPr>
      <w:r>
        <w:t>Now pass the p</w:t>
      </w:r>
      <w:r w:rsidR="00F35DE2">
        <w:t>enn</w:t>
      </w:r>
      <w:r>
        <w:t>ies</w:t>
      </w:r>
      <w:r w:rsidR="00F35DE2">
        <w:t xml:space="preserve"> </w:t>
      </w:r>
      <w:r>
        <w:t>to the next student in line and they repeat the action.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lastRenderedPageBreak/>
        <w:t>Repeat with student 3 and 4.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Student 4 returns the pennies to the petri dish.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Take your pennies and your team members to the black light box.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Observe for any contamination on the pennies.</w:t>
      </w:r>
    </w:p>
    <w:p w:rsidR="00CA7334" w:rsidRDefault="00CA7334" w:rsidP="00F35DE2">
      <w:pPr>
        <w:pStyle w:val="ListParagraph"/>
        <w:numPr>
          <w:ilvl w:val="0"/>
          <w:numId w:val="17"/>
        </w:numPr>
      </w:pPr>
      <w:r>
        <w:t>Observe student 1 through 4 for contamination.</w:t>
      </w:r>
    </w:p>
    <w:p w:rsidR="00C223E7" w:rsidRDefault="00CA7334" w:rsidP="00CA7334">
      <w:pPr>
        <w:pStyle w:val="ListParagraph"/>
        <w:numPr>
          <w:ilvl w:val="0"/>
          <w:numId w:val="17"/>
        </w:numPr>
      </w:pPr>
      <w:r>
        <w:t>Wash your hands!</w:t>
      </w:r>
    </w:p>
    <w:p w:rsidR="00C223E7" w:rsidRDefault="00F35DE2" w:rsidP="00CA7334">
      <w:r>
        <w:t>Aseptic zone</w:t>
      </w:r>
      <w:r w:rsidR="00C223E7">
        <w:t>:</w:t>
      </w:r>
    </w:p>
    <w:p w:rsidR="00C223E7" w:rsidRDefault="00C223E7" w:rsidP="00C223E7">
      <w:r>
        <w:t>Hot air</w:t>
      </w:r>
      <w:r w:rsidR="00F35DE2">
        <w:t xml:space="preserve"> raises</w:t>
      </w:r>
      <w:r>
        <w:t xml:space="preserve"> –</w:t>
      </w:r>
      <w:r w:rsidR="00CA7334">
        <w:t xml:space="preserve">Watch the demonstration of how microbes are carried on hot air currents and observe how the </w:t>
      </w:r>
      <w:proofErr w:type="spellStart"/>
      <w:r w:rsidR="00CA7334">
        <w:t>bactcinerator</w:t>
      </w:r>
      <w:proofErr w:type="spellEnd"/>
      <w:r w:rsidR="00CA7334">
        <w:t xml:space="preserve"> will help a microbiologist maintain an aseptic zone.</w:t>
      </w:r>
    </w:p>
    <w:p w:rsidR="00C223E7" w:rsidRDefault="00C223E7" w:rsidP="00C223E7">
      <w:r>
        <w:t>Glow germs:</w:t>
      </w:r>
    </w:p>
    <w:p w:rsidR="00F35DE2" w:rsidRDefault="00C223E7" w:rsidP="00F35DE2">
      <w:pPr>
        <w:pStyle w:val="ListParagraph"/>
        <w:numPr>
          <w:ilvl w:val="0"/>
          <w:numId w:val="17"/>
        </w:numPr>
      </w:pPr>
      <w:r>
        <w:t>With a lab partner collect a U.V. Flash light (DO NOT SHINE THIS LIGHT IN EYES!)</w:t>
      </w:r>
    </w:p>
    <w:p w:rsidR="00C223E7" w:rsidRDefault="00C223E7" w:rsidP="00F35DE2">
      <w:pPr>
        <w:pStyle w:val="ListParagraph"/>
        <w:numPr>
          <w:ilvl w:val="0"/>
          <w:numId w:val="17"/>
        </w:numPr>
      </w:pPr>
      <w:r>
        <w:t>Move around the lab carefully examining, benches, equipment, and cupboards for evidence of contamination “hot spots”.</w:t>
      </w:r>
    </w:p>
    <w:p w:rsidR="00C223E7" w:rsidRDefault="00C223E7" w:rsidP="00F35DE2">
      <w:pPr>
        <w:pStyle w:val="ListParagraph"/>
        <w:numPr>
          <w:ilvl w:val="0"/>
          <w:numId w:val="17"/>
        </w:numPr>
      </w:pPr>
      <w:r>
        <w:t>Return the flash light.</w:t>
      </w:r>
    </w:p>
    <w:p w:rsidR="00C223E7" w:rsidRDefault="00C223E7" w:rsidP="00C223E7">
      <w:pPr>
        <w:ind w:left="720"/>
      </w:pPr>
    </w:p>
    <w:p w:rsidR="00C223E7" w:rsidRPr="00C223E7" w:rsidRDefault="00C223E7" w:rsidP="00C223E7">
      <w:pPr>
        <w:rPr>
          <w:b/>
          <w:u w:val="single"/>
        </w:rPr>
      </w:pPr>
      <w:r w:rsidRPr="00C223E7">
        <w:rPr>
          <w:b/>
          <w:u w:val="single"/>
        </w:rPr>
        <w:t>END of LAB:</w:t>
      </w:r>
    </w:p>
    <w:p w:rsidR="00C223E7" w:rsidRDefault="00C223E7" w:rsidP="00C223E7">
      <w:pPr>
        <w:pStyle w:val="ListParagraph"/>
        <w:numPr>
          <w:ilvl w:val="0"/>
          <w:numId w:val="21"/>
        </w:numPr>
      </w:pPr>
      <w:r>
        <w:t xml:space="preserve">Decontaminate your bench with 70% ethanol, </w:t>
      </w:r>
    </w:p>
    <w:p w:rsidR="00C223E7" w:rsidRDefault="00C223E7" w:rsidP="00C223E7">
      <w:pPr>
        <w:pStyle w:val="ListParagraph"/>
        <w:numPr>
          <w:ilvl w:val="0"/>
          <w:numId w:val="21"/>
        </w:numPr>
      </w:pPr>
      <w:r>
        <w:t>Wash your hands</w:t>
      </w:r>
    </w:p>
    <w:p w:rsidR="00C223E7" w:rsidRDefault="00C223E7" w:rsidP="00C223E7">
      <w:pPr>
        <w:pStyle w:val="ListParagraph"/>
        <w:numPr>
          <w:ilvl w:val="0"/>
          <w:numId w:val="21"/>
        </w:numPr>
      </w:pPr>
      <w:r>
        <w:t>Collect an assignment and exit the lab.</w:t>
      </w:r>
    </w:p>
    <w:p w:rsidR="00F35DE2" w:rsidRDefault="00F35DE2" w:rsidP="00F35DE2">
      <w:pPr>
        <w:pStyle w:val="ListParagraph"/>
      </w:pPr>
    </w:p>
    <w:sectPr w:rsidR="00F35DE2" w:rsidSect="00B368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860"/>
    <w:multiLevelType w:val="hybridMultilevel"/>
    <w:tmpl w:val="898E7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305A4"/>
    <w:multiLevelType w:val="hybridMultilevel"/>
    <w:tmpl w:val="133AD9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FE7F3E"/>
    <w:multiLevelType w:val="hybridMultilevel"/>
    <w:tmpl w:val="A626A2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325FDE"/>
    <w:multiLevelType w:val="hybridMultilevel"/>
    <w:tmpl w:val="4A32E6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DD4197"/>
    <w:multiLevelType w:val="hybridMultilevel"/>
    <w:tmpl w:val="2474D8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E46670"/>
    <w:multiLevelType w:val="hybridMultilevel"/>
    <w:tmpl w:val="2D964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BE6E8B"/>
    <w:multiLevelType w:val="hybridMultilevel"/>
    <w:tmpl w:val="3C6EC6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A32B80"/>
    <w:multiLevelType w:val="hybridMultilevel"/>
    <w:tmpl w:val="1EE20E7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E63FF3"/>
    <w:multiLevelType w:val="hybridMultilevel"/>
    <w:tmpl w:val="15F4942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3478E3"/>
    <w:multiLevelType w:val="hybridMultilevel"/>
    <w:tmpl w:val="02167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357E1"/>
    <w:multiLevelType w:val="hybridMultilevel"/>
    <w:tmpl w:val="58E84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74A8A"/>
    <w:multiLevelType w:val="hybridMultilevel"/>
    <w:tmpl w:val="83C6D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C30BF5"/>
    <w:multiLevelType w:val="hybridMultilevel"/>
    <w:tmpl w:val="D206B7D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D4D78"/>
    <w:multiLevelType w:val="hybridMultilevel"/>
    <w:tmpl w:val="781C5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8225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CA9182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D8B6781"/>
    <w:multiLevelType w:val="hybridMultilevel"/>
    <w:tmpl w:val="33F6D0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E4C4744"/>
    <w:multiLevelType w:val="hybridMultilevel"/>
    <w:tmpl w:val="ACC8F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B7F1E"/>
    <w:multiLevelType w:val="hybridMultilevel"/>
    <w:tmpl w:val="4BBE0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4C123D"/>
    <w:multiLevelType w:val="hybridMultilevel"/>
    <w:tmpl w:val="5A807A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3109AA"/>
    <w:multiLevelType w:val="hybridMultilevel"/>
    <w:tmpl w:val="FA1CA0B2"/>
    <w:lvl w:ilvl="0" w:tplc="C6B6EEE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3"/>
  </w:num>
  <w:num w:numId="4">
    <w:abstractNumId w:val="14"/>
  </w:num>
  <w:num w:numId="5">
    <w:abstractNumId w:val="10"/>
  </w:num>
  <w:num w:numId="6">
    <w:abstractNumId w:val="17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3"/>
  </w:num>
  <w:num w:numId="12">
    <w:abstractNumId w:val="2"/>
  </w:num>
  <w:num w:numId="13">
    <w:abstractNumId w:val="7"/>
  </w:num>
  <w:num w:numId="14">
    <w:abstractNumId w:val="5"/>
  </w:num>
  <w:num w:numId="15">
    <w:abstractNumId w:val="8"/>
  </w:num>
  <w:num w:numId="16">
    <w:abstractNumId w:val="12"/>
  </w:num>
  <w:num w:numId="17">
    <w:abstractNumId w:val="4"/>
  </w:num>
  <w:num w:numId="18">
    <w:abstractNumId w:val="18"/>
  </w:num>
  <w:num w:numId="19">
    <w:abstractNumId w:val="20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821"/>
    <w:rsid w:val="000857BE"/>
    <w:rsid w:val="0046725B"/>
    <w:rsid w:val="00514C49"/>
    <w:rsid w:val="006C141D"/>
    <w:rsid w:val="00936084"/>
    <w:rsid w:val="00B36821"/>
    <w:rsid w:val="00B46A2A"/>
    <w:rsid w:val="00C223E7"/>
    <w:rsid w:val="00C25A87"/>
    <w:rsid w:val="00CA7334"/>
    <w:rsid w:val="00CC38C0"/>
    <w:rsid w:val="00E0067E"/>
    <w:rsid w:val="00E8365A"/>
    <w:rsid w:val="00F3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49E56"/>
  <w15:chartTrackingRefBased/>
  <w15:docId w15:val="{498C1E8D-9ED7-4251-92B5-2E2EB0BA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821"/>
    <w:pPr>
      <w:ind w:left="720"/>
      <w:contextualSpacing/>
    </w:pPr>
  </w:style>
  <w:style w:type="table" w:styleId="TableGrid">
    <w:name w:val="Table Grid"/>
    <w:basedOn w:val="TableNormal"/>
    <w:uiPriority w:val="39"/>
    <w:rsid w:val="00C25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West Georgia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Molesworth</dc:creator>
  <cp:keywords/>
  <dc:description/>
  <cp:lastModifiedBy>Sara Molesworth</cp:lastModifiedBy>
  <cp:revision>5</cp:revision>
  <dcterms:created xsi:type="dcterms:W3CDTF">2023-01-23T19:57:00Z</dcterms:created>
  <dcterms:modified xsi:type="dcterms:W3CDTF">2023-02-09T19:15:00Z</dcterms:modified>
</cp:coreProperties>
</file>